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1B60" w14:textId="77777777" w:rsidR="00D15A1E" w:rsidRPr="007210CB" w:rsidRDefault="00A867ED" w:rsidP="00A867ED">
      <w:pPr>
        <w:pStyle w:val="NoSpacing"/>
        <w:jc w:val="center"/>
        <w:rPr>
          <w:rFonts w:ascii="Century Gothic" w:hAnsi="Century Gothic"/>
          <w:b/>
          <w:sz w:val="56"/>
          <w:szCs w:val="56"/>
        </w:rPr>
      </w:pPr>
      <w:r w:rsidRPr="007210CB">
        <w:rPr>
          <w:rFonts w:ascii="Century Gothic" w:hAnsi="Century Gothic"/>
          <w:b/>
          <w:color w:val="0070C0"/>
          <w:sz w:val="56"/>
          <w:szCs w:val="56"/>
        </w:rPr>
        <w:t xml:space="preserve">Protect Yourself from </w:t>
      </w:r>
      <w:r w:rsidRPr="007210CB">
        <w:rPr>
          <w:rFonts w:ascii="Century Gothic" w:hAnsi="Century Gothic"/>
          <w:b/>
          <w:color w:val="C45911" w:themeColor="accent2" w:themeShade="BF"/>
          <w:sz w:val="56"/>
          <w:szCs w:val="56"/>
        </w:rPr>
        <w:t>Air Pollution</w:t>
      </w:r>
    </w:p>
    <w:p w14:paraId="191F0533" w14:textId="77777777" w:rsidR="00A867ED" w:rsidRDefault="00A867ED" w:rsidP="00A867ED">
      <w:pPr>
        <w:pStyle w:val="NoSpacing"/>
        <w:jc w:val="center"/>
        <w:rPr>
          <w:rFonts w:ascii="Century Gothic" w:hAnsi="Century Gothic"/>
          <w:sz w:val="28"/>
          <w:szCs w:val="28"/>
        </w:rPr>
      </w:pPr>
    </w:p>
    <w:p w14:paraId="56172867" w14:textId="77777777" w:rsidR="00A867ED" w:rsidRPr="00A6276F" w:rsidRDefault="00A867ED" w:rsidP="00A867ED">
      <w:pPr>
        <w:pStyle w:val="NoSpacing"/>
        <w:jc w:val="center"/>
        <w:rPr>
          <w:rFonts w:ascii="Century Gothic" w:hAnsi="Century Gothic"/>
          <w:sz w:val="36"/>
          <w:szCs w:val="36"/>
        </w:rPr>
      </w:pPr>
      <w:r w:rsidRPr="00A6276F">
        <w:rPr>
          <w:rFonts w:ascii="Century Gothic" w:hAnsi="Century Gothic"/>
          <w:sz w:val="36"/>
          <w:szCs w:val="36"/>
        </w:rPr>
        <w:t>Air pollution is a mixture of particles and gases that cause or worsen heart disease when inhaled. Even short-term exposure can increase your risk of heart failure or heart attack.</w:t>
      </w:r>
    </w:p>
    <w:p w14:paraId="5175DE12" w14:textId="77777777" w:rsidR="00A867ED" w:rsidRDefault="00A867ED" w:rsidP="00A867ED">
      <w:pPr>
        <w:pStyle w:val="NoSpacing"/>
        <w:jc w:val="center"/>
        <w:rPr>
          <w:rFonts w:ascii="Century Gothic" w:hAnsi="Century Gothic"/>
          <w:sz w:val="28"/>
          <w:szCs w:val="28"/>
        </w:rPr>
      </w:pPr>
    </w:p>
    <w:p w14:paraId="31D52C89" w14:textId="77777777" w:rsidR="00A6276F" w:rsidRPr="00A6276F" w:rsidRDefault="00A867ED" w:rsidP="00A867ED">
      <w:pPr>
        <w:pStyle w:val="NoSpacing"/>
        <w:rPr>
          <w:rFonts w:ascii="Century Gothic" w:hAnsi="Century Gothic"/>
          <w:color w:val="C45911" w:themeColor="accent2" w:themeShade="BF"/>
          <w:sz w:val="44"/>
          <w:szCs w:val="44"/>
          <w:u w:val="single"/>
        </w:rPr>
      </w:pPr>
      <w:r w:rsidRPr="00A6276F">
        <w:rPr>
          <w:rFonts w:ascii="Century Gothic" w:hAnsi="Century Gothic"/>
          <w:color w:val="C45911" w:themeColor="accent2" w:themeShade="BF"/>
          <w:sz w:val="44"/>
          <w:szCs w:val="44"/>
          <w:u w:val="single"/>
        </w:rPr>
        <w:t>Causes of air pollution</w:t>
      </w:r>
    </w:p>
    <w:p w14:paraId="5A1A4EFF" w14:textId="77777777" w:rsidR="00A867ED" w:rsidRPr="00A6276F" w:rsidRDefault="00A6276F" w:rsidP="00A6276F">
      <w:pPr>
        <w:pStyle w:val="NoSpacing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A6276F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6E56805" wp14:editId="79D4410F">
            <wp:simplePos x="0" y="0"/>
            <wp:positionH relativeFrom="margin">
              <wp:posOffset>4357686</wp:posOffset>
            </wp:positionH>
            <wp:positionV relativeFrom="paragraph">
              <wp:posOffset>11430</wp:posOffset>
            </wp:positionV>
            <wp:extent cx="2500313" cy="1400175"/>
            <wp:effectExtent l="0" t="0" r="0" b="0"/>
            <wp:wrapNone/>
            <wp:docPr id="1" name="Picture 1" descr="C:\Users\mmooney\AppData\Local\Microsoft\Windows\INetCache\Content.MSO\4FB2F77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oney\AppData\Local\Microsoft\Windows\INetCache\Content.MSO\4FB2F776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512" cy="140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7ED" w:rsidRPr="00A6276F">
        <w:rPr>
          <w:rFonts w:ascii="Century Gothic" w:hAnsi="Century Gothic"/>
          <w:sz w:val="36"/>
          <w:szCs w:val="36"/>
        </w:rPr>
        <w:t>Wildfires, wood fires or brush fires</w:t>
      </w:r>
    </w:p>
    <w:p w14:paraId="3E557490" w14:textId="77777777" w:rsidR="00A867ED" w:rsidRPr="00A6276F" w:rsidRDefault="00A867ED" w:rsidP="00A6276F">
      <w:pPr>
        <w:pStyle w:val="NoSpacing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A6276F">
        <w:rPr>
          <w:rFonts w:ascii="Century Gothic" w:hAnsi="Century Gothic"/>
          <w:sz w:val="36"/>
          <w:szCs w:val="36"/>
        </w:rPr>
        <w:t>Construction sites</w:t>
      </w:r>
    </w:p>
    <w:p w14:paraId="6F658FAD" w14:textId="77777777" w:rsidR="00A867ED" w:rsidRPr="00A6276F" w:rsidRDefault="00A867ED" w:rsidP="00A6276F">
      <w:pPr>
        <w:pStyle w:val="NoSpacing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A6276F">
        <w:rPr>
          <w:rFonts w:ascii="Century Gothic" w:hAnsi="Century Gothic"/>
          <w:sz w:val="36"/>
          <w:szCs w:val="36"/>
        </w:rPr>
        <w:t>Vehicle and industrial emissions</w:t>
      </w:r>
    </w:p>
    <w:p w14:paraId="2645D81C" w14:textId="77777777" w:rsidR="00A867ED" w:rsidRPr="00A6276F" w:rsidRDefault="00A867ED" w:rsidP="00A6276F">
      <w:pPr>
        <w:pStyle w:val="NoSpacing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A6276F">
        <w:rPr>
          <w:rFonts w:ascii="Century Gothic" w:hAnsi="Century Gothic"/>
          <w:sz w:val="36"/>
          <w:szCs w:val="36"/>
        </w:rPr>
        <w:t>Heating and cooking appliances</w:t>
      </w:r>
    </w:p>
    <w:p w14:paraId="6080722D" w14:textId="77777777" w:rsidR="00A867ED" w:rsidRDefault="00A867ED" w:rsidP="00A6276F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A6276F">
        <w:rPr>
          <w:rFonts w:ascii="Century Gothic" w:hAnsi="Century Gothic"/>
          <w:sz w:val="36"/>
          <w:szCs w:val="36"/>
        </w:rPr>
        <w:t>Tobacco smoke</w:t>
      </w:r>
    </w:p>
    <w:p w14:paraId="3AA9178B" w14:textId="77777777" w:rsidR="00A867ED" w:rsidRDefault="00A867ED" w:rsidP="00A867ED">
      <w:pPr>
        <w:pStyle w:val="NoSpacing"/>
        <w:rPr>
          <w:rFonts w:ascii="Century Gothic" w:hAnsi="Century Gothic"/>
          <w:sz w:val="28"/>
          <w:szCs w:val="28"/>
        </w:rPr>
      </w:pPr>
    </w:p>
    <w:p w14:paraId="03F8F841" w14:textId="77777777" w:rsidR="00A6276F" w:rsidRPr="00A6276F" w:rsidRDefault="00A867ED" w:rsidP="00A867ED">
      <w:pPr>
        <w:pStyle w:val="NoSpacing"/>
        <w:rPr>
          <w:rFonts w:ascii="Century Gothic" w:hAnsi="Century Gothic"/>
          <w:color w:val="0070C0"/>
          <w:sz w:val="44"/>
          <w:szCs w:val="44"/>
          <w:u w:val="single"/>
        </w:rPr>
      </w:pPr>
      <w:r w:rsidRPr="00A6276F">
        <w:rPr>
          <w:rFonts w:ascii="Century Gothic" w:hAnsi="Century Gothic"/>
          <w:color w:val="0070C0"/>
          <w:sz w:val="44"/>
          <w:szCs w:val="44"/>
          <w:u w:val="single"/>
        </w:rPr>
        <w:t>Ways to protect yourself</w:t>
      </w:r>
    </w:p>
    <w:p w14:paraId="01589768" w14:textId="77777777" w:rsidR="00A867ED" w:rsidRPr="00A6276F" w:rsidRDefault="00A867ED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A6276F">
        <w:rPr>
          <w:rFonts w:ascii="Century Gothic" w:hAnsi="Century Gothic"/>
          <w:sz w:val="36"/>
          <w:szCs w:val="36"/>
        </w:rPr>
        <w:t>Use a portable air cleaner indoors to remove pollutants from your home</w:t>
      </w:r>
    </w:p>
    <w:p w14:paraId="3EB51054" w14:textId="77777777" w:rsidR="00A867ED" w:rsidRPr="00A6276F" w:rsidRDefault="00A867ED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A6276F">
        <w:rPr>
          <w:rFonts w:ascii="Century Gothic" w:hAnsi="Century Gothic"/>
          <w:sz w:val="36"/>
          <w:szCs w:val="36"/>
        </w:rPr>
        <w:t>Attach a filter to your furnace or HVAC system to prevent pollutants from entering your home</w:t>
      </w:r>
    </w:p>
    <w:p w14:paraId="43402C0D" w14:textId="77777777" w:rsidR="00A867ED" w:rsidRPr="00A6276F" w:rsidRDefault="00201E0F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Keep windows and doors shu</w:t>
      </w:r>
      <w:r w:rsidR="00A867ED" w:rsidRPr="00A6276F">
        <w:rPr>
          <w:rFonts w:ascii="Century Gothic" w:hAnsi="Century Gothic"/>
          <w:sz w:val="36"/>
          <w:szCs w:val="36"/>
        </w:rPr>
        <w:t>t when the Air Quality Index is high</w:t>
      </w:r>
    </w:p>
    <w:p w14:paraId="0FE6C33F" w14:textId="77777777" w:rsidR="00A867ED" w:rsidRPr="00A6276F" w:rsidRDefault="007210CB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A6276F">
        <w:rPr>
          <w:rFonts w:ascii="Century Gothic" w:hAnsi="Century Gothic"/>
          <w:sz w:val="36"/>
          <w:szCs w:val="36"/>
        </w:rPr>
        <w:t>In the car, use the air conditioning and recirculating air options</w:t>
      </w:r>
    </w:p>
    <w:p w14:paraId="22DCF72B" w14:textId="77777777" w:rsidR="007210CB" w:rsidRPr="00A6276F" w:rsidRDefault="007210CB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A6276F">
        <w:rPr>
          <w:rFonts w:ascii="Century Gothic" w:hAnsi="Century Gothic"/>
          <w:sz w:val="36"/>
          <w:szCs w:val="36"/>
        </w:rPr>
        <w:t>Use an N95 or N99 mask outdoors to reduce inhaled pollutants</w:t>
      </w:r>
    </w:p>
    <w:p w14:paraId="1202F7B4" w14:textId="77777777" w:rsidR="007210CB" w:rsidRPr="00A6276F" w:rsidRDefault="00607566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 w:rsidRPr="00A6276F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ED0D3F5" wp14:editId="0C60536C">
            <wp:simplePos x="0" y="0"/>
            <wp:positionH relativeFrom="margin">
              <wp:posOffset>2371725</wp:posOffset>
            </wp:positionH>
            <wp:positionV relativeFrom="paragraph">
              <wp:posOffset>514350</wp:posOffset>
            </wp:positionV>
            <wp:extent cx="2009775" cy="2114550"/>
            <wp:effectExtent l="0" t="0" r="9525" b="0"/>
            <wp:wrapNone/>
            <wp:docPr id="3" name="Picture 3" descr="Honeywell HEPA Home Air Purifier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neywell HEPA Home Air Purifier with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566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66CFB8C" wp14:editId="7DFB153A">
            <wp:simplePos x="0" y="0"/>
            <wp:positionH relativeFrom="column">
              <wp:posOffset>4486275</wp:posOffset>
            </wp:positionH>
            <wp:positionV relativeFrom="paragraph">
              <wp:posOffset>561974</wp:posOffset>
            </wp:positionV>
            <wp:extent cx="2609850" cy="2047875"/>
            <wp:effectExtent l="0" t="0" r="0" b="9525"/>
            <wp:wrapNone/>
            <wp:docPr id="4" name="Picture 4" descr="C:\Users\mmooney\AppData\Local\Microsoft\Windows\INetCache\Content.MSO\A6D3DE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mooney\AppData\Local\Microsoft\Windows\INetCache\Content.MSO\A6D3DE3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6276F" w:rsidRPr="00A6276F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46A5D70" wp14:editId="1F8F65D6">
            <wp:simplePos x="0" y="0"/>
            <wp:positionH relativeFrom="margin">
              <wp:align>left</wp:align>
            </wp:positionH>
            <wp:positionV relativeFrom="paragraph">
              <wp:posOffset>495300</wp:posOffset>
            </wp:positionV>
            <wp:extent cx="2143125" cy="2143125"/>
            <wp:effectExtent l="0" t="0" r="9525" b="9525"/>
            <wp:wrapNone/>
            <wp:docPr id="2" name="Picture 2" descr="C:\Users\mmooney\AppData\Local\Microsoft\Windows\INetCache\Content.MSO\850A71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ooney\AppData\Local\Microsoft\Windows\INetCache\Content.MSO\850A712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0CB" w:rsidRPr="00A6276F">
        <w:rPr>
          <w:rFonts w:ascii="Century Gothic" w:hAnsi="Century Gothic"/>
          <w:sz w:val="36"/>
          <w:szCs w:val="36"/>
        </w:rPr>
        <w:t>Limit outdoor activity or exercise when air quality is poor</w:t>
      </w:r>
    </w:p>
    <w:sectPr w:rsidR="007210CB" w:rsidRPr="00A6276F" w:rsidSect="00A86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F59BE"/>
    <w:multiLevelType w:val="hybridMultilevel"/>
    <w:tmpl w:val="CC14BCCC"/>
    <w:lvl w:ilvl="0" w:tplc="6B8C48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7F81"/>
    <w:multiLevelType w:val="hybridMultilevel"/>
    <w:tmpl w:val="84868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ED"/>
    <w:rsid w:val="00201E0F"/>
    <w:rsid w:val="00607566"/>
    <w:rsid w:val="006C4AD5"/>
    <w:rsid w:val="007210CB"/>
    <w:rsid w:val="00A6276F"/>
    <w:rsid w:val="00A867ED"/>
    <w:rsid w:val="00D1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52F"/>
  <w15:chartTrackingRefBased/>
  <w15:docId w15:val="{941A8B5A-E2A5-42B4-8765-F5A3AB8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7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Megan</dc:creator>
  <cp:keywords/>
  <dc:description/>
  <cp:lastModifiedBy>Cindi Poole</cp:lastModifiedBy>
  <cp:revision>2</cp:revision>
  <dcterms:created xsi:type="dcterms:W3CDTF">2025-04-18T16:01:00Z</dcterms:created>
  <dcterms:modified xsi:type="dcterms:W3CDTF">2025-04-18T16:01:00Z</dcterms:modified>
</cp:coreProperties>
</file>